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A2" w:rsidRDefault="00AC4C87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  <w:r>
        <w:rPr>
          <w:rFonts w:ascii="Verdana" w:hAnsi="Verdana" w:cs="Verdana"/>
          <w:b/>
          <w:sz w:val="28"/>
          <w:szCs w:val="28"/>
        </w:rPr>
        <w:t xml:space="preserve">UCHWAŁA Nr </w:t>
      </w:r>
      <w:r w:rsidR="002C10D5">
        <w:rPr>
          <w:rFonts w:ascii="Verdana" w:hAnsi="Verdana" w:cs="Verdana"/>
          <w:b/>
          <w:sz w:val="28"/>
          <w:szCs w:val="28"/>
        </w:rPr>
        <w:t>……………………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2C10D5">
        <w:rPr>
          <w:rFonts w:ascii="Verdana" w:hAnsi="Verdana" w:cs="Verdana"/>
          <w:b/>
          <w:sz w:val="20"/>
          <w:szCs w:val="20"/>
        </w:rPr>
        <w:t>……. 2026</w:t>
      </w:r>
      <w:r w:rsidR="00FE4D6B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Pr="00141C86" w:rsidRDefault="00AC4C87">
      <w:pPr>
        <w:spacing w:after="0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2C10D5">
        <w:rPr>
          <w:rFonts w:ascii="Verdana" w:hAnsi="Verdana" w:cs="Verdana"/>
          <w:b/>
          <w:sz w:val="20"/>
          <w:szCs w:val="20"/>
        </w:rPr>
        <w:t>:</w:t>
      </w:r>
      <w:r w:rsidR="00F70731">
        <w:rPr>
          <w:rFonts w:ascii="Verdana" w:hAnsi="Verdana" w:cs="Verdana"/>
          <w:b/>
          <w:sz w:val="20"/>
          <w:szCs w:val="20"/>
        </w:rPr>
        <w:t xml:space="preserve"> </w:t>
      </w:r>
      <w:r w:rsidR="00004A71">
        <w:rPr>
          <w:rFonts w:ascii="Verdana" w:hAnsi="Verdana" w:cs="Verdana"/>
          <w:b/>
          <w:sz w:val="20"/>
          <w:szCs w:val="20"/>
        </w:rPr>
        <w:t>wyboru</w:t>
      </w:r>
      <w:r w:rsidR="002C10D5">
        <w:rPr>
          <w:rFonts w:ascii="Verdana" w:hAnsi="Verdana" w:cs="Verdana"/>
          <w:b/>
          <w:sz w:val="20"/>
          <w:szCs w:val="20"/>
        </w:rPr>
        <w:t xml:space="preserve"> Wicep</w:t>
      </w:r>
      <w:r w:rsidR="00F70731">
        <w:rPr>
          <w:rFonts w:ascii="Verdana" w:hAnsi="Verdana" w:cs="Verdana"/>
          <w:b/>
          <w:sz w:val="20"/>
          <w:szCs w:val="20"/>
        </w:rPr>
        <w:t>rzewodniczącego Rady Powiatu Wielickiego</w:t>
      </w:r>
      <w:r w:rsidR="0042014A">
        <w:rPr>
          <w:rFonts w:ascii="Verdana" w:hAnsi="Verdana" w:cs="Verdana"/>
          <w:b/>
          <w:sz w:val="20"/>
          <w:szCs w:val="20"/>
        </w:rPr>
        <w:t>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AC4C87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9137A0">
        <w:rPr>
          <w:rFonts w:ascii="Verdana" w:hAnsi="Verdana" w:cs="Verdana"/>
          <w:sz w:val="20"/>
          <w:szCs w:val="20"/>
        </w:rPr>
        <w:t>4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 xml:space="preserve">ust. 1 </w:t>
      </w:r>
      <w:r w:rsidR="00141C86">
        <w:rPr>
          <w:rFonts w:ascii="Verdana" w:hAnsi="Verdana" w:cs="Verdana"/>
          <w:sz w:val="20"/>
          <w:szCs w:val="20"/>
        </w:rPr>
        <w:t xml:space="preserve">ustawy </w:t>
      </w:r>
      <w:r w:rsidR="002C10D5" w:rsidRPr="002C10D5">
        <w:rPr>
          <w:rFonts w:ascii="Verdana" w:hAnsi="Verdana" w:cs="Verdana"/>
          <w:sz w:val="20"/>
          <w:szCs w:val="20"/>
        </w:rPr>
        <w:t>z dnia 5 czerwca 1998</w:t>
      </w:r>
      <w:r w:rsidR="002C10D5">
        <w:rPr>
          <w:rFonts w:ascii="Verdana" w:hAnsi="Verdana" w:cs="Verdana"/>
          <w:sz w:val="20"/>
          <w:szCs w:val="20"/>
        </w:rPr>
        <w:t xml:space="preserve">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 w:rsidR="002C10D5">
        <w:rPr>
          <w:rFonts w:ascii="Verdana" w:hAnsi="Verdana" w:cs="Verdana"/>
          <w:sz w:val="20"/>
          <w:szCs w:val="20"/>
        </w:rPr>
        <w:t>U. z 2025 r.,</w:t>
      </w:r>
      <w:r>
        <w:rPr>
          <w:rFonts w:ascii="Verdana" w:hAnsi="Verdana" w:cs="Verdana"/>
          <w:sz w:val="20"/>
          <w:szCs w:val="20"/>
        </w:rPr>
        <w:t xml:space="preserve"> poz. </w:t>
      </w:r>
      <w:r w:rsidR="002C10D5">
        <w:rPr>
          <w:rFonts w:ascii="Verdana" w:hAnsi="Verdana" w:cs="Verdana"/>
          <w:sz w:val="20"/>
          <w:szCs w:val="20"/>
        </w:rPr>
        <w:t>1684</w:t>
      </w:r>
      <w:r>
        <w:rPr>
          <w:rFonts w:ascii="Verdana" w:hAnsi="Verdana" w:cs="Verdana"/>
          <w:sz w:val="20"/>
          <w:szCs w:val="20"/>
        </w:rPr>
        <w:t>), Rada  Powiatu Wielickiego uchwala, co następuje: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F70731" w:rsidP="00141C86">
      <w:pPr>
        <w:pStyle w:val="Bezodstpw1"/>
        <w:spacing w:line="276" w:lineRule="auto"/>
        <w:jc w:val="both"/>
        <w:rPr>
          <w:rFonts w:ascii="Verdana" w:hAnsi="Verdana"/>
          <w:sz w:val="20"/>
          <w:szCs w:val="20"/>
          <w:lang w:eastAsia="ru-RU"/>
        </w:rPr>
      </w:pPr>
      <w:r>
        <w:rPr>
          <w:rFonts w:ascii="Verdana" w:hAnsi="Verdana"/>
          <w:sz w:val="20"/>
          <w:szCs w:val="20"/>
        </w:rPr>
        <w:t xml:space="preserve">Stwierdza się </w:t>
      </w:r>
      <w:r w:rsidR="00004A71">
        <w:rPr>
          <w:rFonts w:ascii="Verdana" w:hAnsi="Verdana"/>
          <w:sz w:val="20"/>
          <w:szCs w:val="20"/>
        </w:rPr>
        <w:t>wybór</w:t>
      </w:r>
      <w:r>
        <w:rPr>
          <w:rFonts w:ascii="Verdana" w:hAnsi="Verdana"/>
          <w:sz w:val="20"/>
          <w:szCs w:val="20"/>
        </w:rPr>
        <w:t xml:space="preserve"> w głosowaniu tajnym</w:t>
      </w:r>
      <w:r w:rsidR="007B17DD">
        <w:rPr>
          <w:rFonts w:ascii="Verdana" w:hAnsi="Verdana"/>
          <w:sz w:val="20"/>
          <w:szCs w:val="20"/>
        </w:rPr>
        <w:t xml:space="preserve"> </w:t>
      </w:r>
      <w:r w:rsidR="002C10D5">
        <w:rPr>
          <w:rFonts w:ascii="Verdana" w:hAnsi="Verdana"/>
          <w:sz w:val="20"/>
          <w:szCs w:val="20"/>
        </w:rPr>
        <w:t>Wicep</w:t>
      </w:r>
      <w:r>
        <w:rPr>
          <w:rFonts w:ascii="Verdana" w:hAnsi="Verdana"/>
          <w:sz w:val="20"/>
          <w:szCs w:val="20"/>
        </w:rPr>
        <w:t>rzewodniczącego Rady Powiatu Wielickiego</w:t>
      </w:r>
      <w:r w:rsidR="00004A71">
        <w:rPr>
          <w:rFonts w:ascii="Verdana" w:hAnsi="Verdana"/>
          <w:sz w:val="20"/>
          <w:szCs w:val="20"/>
          <w:lang w:eastAsia="ru-RU"/>
        </w:rPr>
        <w:t xml:space="preserve"> radnego:</w:t>
      </w:r>
    </w:p>
    <w:p w:rsidR="00004A71" w:rsidRDefault="00004A71" w:rsidP="00141C86">
      <w:pPr>
        <w:pStyle w:val="Bezodstpw1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A6BA2" w:rsidRDefault="00C17779" w:rsidP="002C10D5">
      <w:pPr>
        <w:pStyle w:val="Bezodstpw1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…………………..</w:t>
      </w:r>
      <w:bookmarkStart w:id="0" w:name="_GoBack"/>
      <w:bookmarkEnd w:id="0"/>
    </w:p>
    <w:p w:rsidR="002C10D5" w:rsidRPr="00141C86" w:rsidRDefault="002C10D5" w:rsidP="002C10D5">
      <w:pPr>
        <w:pStyle w:val="Bezodstpw1"/>
        <w:spacing w:line="276" w:lineRule="auto"/>
        <w:jc w:val="center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2C10D5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6"/>
          <w:footerReference w:type="first" r:id="rId7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0A7094" w:rsidRDefault="000A7094">
      <w:pPr>
        <w:jc w:val="center"/>
        <w:rPr>
          <w:rFonts w:ascii="Verdana" w:hAnsi="Verdana" w:cs="Verdana"/>
          <w:b/>
          <w:sz w:val="26"/>
          <w:szCs w:val="26"/>
        </w:rPr>
      </w:pPr>
    </w:p>
    <w:p w:rsidR="00FE4D6B" w:rsidRPr="000A7094" w:rsidRDefault="000A7094" w:rsidP="000A7094">
      <w:pPr>
        <w:jc w:val="both"/>
        <w:rPr>
          <w:rFonts w:ascii="Verdana" w:hAnsi="Verdana" w:cstheme="minorHAnsi"/>
          <w:b/>
        </w:rPr>
      </w:pPr>
      <w:r w:rsidRPr="000A7094">
        <w:rPr>
          <w:rFonts w:ascii="Verdana" w:hAnsi="Verdana" w:cstheme="minorHAnsi"/>
          <w:b/>
        </w:rPr>
        <w:t>w sprawie: wyboru Wiceprzewodniczącego Rady Powiatu Wielickiego</w:t>
      </w:r>
    </w:p>
    <w:p w:rsidR="00CA7984" w:rsidRPr="000A7094" w:rsidRDefault="00CA7984" w:rsidP="00CA7984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CA7984" w:rsidRDefault="00004A71" w:rsidP="00004A71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14</w:t>
      </w:r>
      <w:r w:rsidRPr="00004A71">
        <w:rPr>
          <w:rFonts w:ascii="Verdana" w:hAnsi="Verdana"/>
          <w:sz w:val="20"/>
          <w:szCs w:val="20"/>
        </w:rPr>
        <w:t xml:space="preserve"> ust.</w:t>
      </w:r>
      <w:r>
        <w:rPr>
          <w:rFonts w:ascii="Verdana" w:hAnsi="Verdana"/>
          <w:sz w:val="20"/>
          <w:szCs w:val="20"/>
        </w:rPr>
        <w:t xml:space="preserve"> </w:t>
      </w:r>
      <w:r w:rsidRPr="00004A71">
        <w:rPr>
          <w:rFonts w:ascii="Verdana" w:hAnsi="Verdana"/>
          <w:sz w:val="20"/>
          <w:szCs w:val="20"/>
        </w:rPr>
        <w:t xml:space="preserve">1 ustawy o samorządzie powiatowym rada powiatu wybiera ze swego grona przewodniczącego i jednego lub dwóch wiceprzewodniczących bezwzględną większością głosów w obecności co najmniej połowy ustawowego składu rady, w głosowaniu tajnym. </w:t>
      </w:r>
    </w:p>
    <w:p w:rsidR="0042014A" w:rsidRDefault="0042014A" w:rsidP="00004A71">
      <w:pPr>
        <w:spacing w:after="0"/>
        <w:jc w:val="both"/>
        <w:rPr>
          <w:rFonts w:ascii="Verdana" w:hAnsi="Verdana"/>
          <w:sz w:val="20"/>
          <w:szCs w:val="20"/>
        </w:rPr>
      </w:pPr>
    </w:p>
    <w:p w:rsidR="0042014A" w:rsidRDefault="0042014A" w:rsidP="00004A71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Wobec dokonania wyboru Wiceprzewodniczącego Rady Powiatu Wielickiego, z zachowaniem procedury, określonej w ustawie o samorządzie powiatowym, podjęcie przedmiotowej uchwały jest w pełni uzasadnione.</w:t>
      </w:r>
    </w:p>
    <w:p w:rsidR="0042014A" w:rsidRPr="00004A71" w:rsidRDefault="0042014A" w:rsidP="00004A71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42014A" w:rsidRPr="00004A71" w:rsidSect="005A6B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29" w:rsidRDefault="004B6D29">
      <w:pPr>
        <w:spacing w:after="0" w:line="240" w:lineRule="auto"/>
      </w:pPr>
      <w:r>
        <w:separator/>
      </w:r>
    </w:p>
  </w:endnote>
  <w:endnote w:type="continuationSeparator" w:id="0">
    <w:p w:rsidR="004B6D29" w:rsidRDefault="004B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6E1F44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29" w:rsidRDefault="004B6D29">
      <w:pPr>
        <w:spacing w:after="0" w:line="240" w:lineRule="auto"/>
      </w:pPr>
      <w:r>
        <w:separator/>
      </w:r>
    </w:p>
  </w:footnote>
  <w:footnote w:type="continuationSeparator" w:id="0">
    <w:p w:rsidR="004B6D29" w:rsidRDefault="004B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86"/>
    <w:rsid w:val="00004A71"/>
    <w:rsid w:val="000A7094"/>
    <w:rsid w:val="000D7517"/>
    <w:rsid w:val="00120B76"/>
    <w:rsid w:val="00141C86"/>
    <w:rsid w:val="002104C4"/>
    <w:rsid w:val="00262707"/>
    <w:rsid w:val="00283241"/>
    <w:rsid w:val="002C10D5"/>
    <w:rsid w:val="003C1DEE"/>
    <w:rsid w:val="0042014A"/>
    <w:rsid w:val="004B6D29"/>
    <w:rsid w:val="0050737A"/>
    <w:rsid w:val="00523B4F"/>
    <w:rsid w:val="005A6BA2"/>
    <w:rsid w:val="00622E86"/>
    <w:rsid w:val="006E1F44"/>
    <w:rsid w:val="00772453"/>
    <w:rsid w:val="007B17DD"/>
    <w:rsid w:val="009137A0"/>
    <w:rsid w:val="00AC4C87"/>
    <w:rsid w:val="00B87E60"/>
    <w:rsid w:val="00C17779"/>
    <w:rsid w:val="00CA7984"/>
    <w:rsid w:val="00CF0B99"/>
    <w:rsid w:val="00D9736C"/>
    <w:rsid w:val="00F7073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28CF6DD-7EDF-4285-8337-FE4B267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Kinga Folwarska</cp:lastModifiedBy>
  <cp:revision>2</cp:revision>
  <cp:lastPrinted>2026-03-25T12:15:00Z</cp:lastPrinted>
  <dcterms:created xsi:type="dcterms:W3CDTF">2026-03-25T12:35:00Z</dcterms:created>
  <dcterms:modified xsi:type="dcterms:W3CDTF">2026-03-25T12:35:00Z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